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C1" w:rsidRDefault="006126C1" w:rsidP="000A12D3">
      <w:pPr>
        <w:jc w:val="center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6"/>
      </w:tblGrid>
      <w:tr w:rsidR="006126C1" w:rsidTr="008B6A28">
        <w:tc>
          <w:tcPr>
            <w:tcW w:w="4786" w:type="dxa"/>
          </w:tcPr>
          <w:p w:rsidR="006126C1" w:rsidRPr="008B6A28" w:rsidRDefault="006126C1" w:rsidP="004F6329">
            <w:pPr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>ПРИНЯТО</w:t>
            </w:r>
          </w:p>
          <w:p w:rsidR="006126C1" w:rsidRPr="008B6A28" w:rsidRDefault="006126C1" w:rsidP="004F6329">
            <w:pPr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 xml:space="preserve">Управляющим советом </w:t>
            </w:r>
          </w:p>
          <w:p w:rsidR="006126C1" w:rsidRPr="008B6A28" w:rsidRDefault="006126C1" w:rsidP="004F6329">
            <w:pPr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 xml:space="preserve">МБОУ «Боковская СОШ имени Я.П.Теличенко» Боковского района </w:t>
            </w:r>
          </w:p>
          <w:p w:rsidR="006126C1" w:rsidRPr="008B6A28" w:rsidRDefault="006126C1" w:rsidP="004F6329">
            <w:pPr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>Протокол от 29.12.2014г.  №2</w:t>
            </w:r>
          </w:p>
          <w:p w:rsidR="006126C1" w:rsidRPr="008B6A28" w:rsidRDefault="006126C1" w:rsidP="008B6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26C1" w:rsidRPr="008B6A28" w:rsidRDefault="006126C1" w:rsidP="008B6A28">
            <w:pPr>
              <w:jc w:val="right"/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>«УТВЕРЖДАЮ»</w:t>
            </w:r>
          </w:p>
          <w:p w:rsidR="006126C1" w:rsidRPr="008B6A28" w:rsidRDefault="006126C1" w:rsidP="008B6A28">
            <w:pPr>
              <w:jc w:val="right"/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>Директор МБОУ «Боковская СОШ имени Я.П.Теличенко»</w:t>
            </w:r>
          </w:p>
          <w:p w:rsidR="006126C1" w:rsidRPr="008B6A28" w:rsidRDefault="006126C1" w:rsidP="008B6A28">
            <w:pPr>
              <w:jc w:val="right"/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 xml:space="preserve">Боковского района </w:t>
            </w:r>
          </w:p>
          <w:p w:rsidR="006126C1" w:rsidRPr="008B6A28" w:rsidRDefault="006126C1" w:rsidP="008B6A28">
            <w:pPr>
              <w:jc w:val="right"/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>____________И.В.Копачева</w:t>
            </w:r>
          </w:p>
          <w:p w:rsidR="006126C1" w:rsidRDefault="006126C1" w:rsidP="008B6A28">
            <w:pPr>
              <w:jc w:val="right"/>
              <w:rPr>
                <w:sz w:val="28"/>
                <w:szCs w:val="28"/>
              </w:rPr>
            </w:pPr>
            <w:r w:rsidRPr="008B6A28">
              <w:rPr>
                <w:sz w:val="28"/>
                <w:szCs w:val="28"/>
              </w:rPr>
              <w:t>Приказ от___________№______</w:t>
            </w:r>
          </w:p>
          <w:p w:rsidR="006126C1" w:rsidRPr="008B6A28" w:rsidRDefault="006126C1" w:rsidP="008B6A28">
            <w:pPr>
              <w:jc w:val="right"/>
              <w:rPr>
                <w:sz w:val="28"/>
                <w:szCs w:val="28"/>
              </w:rPr>
            </w:pPr>
          </w:p>
        </w:tc>
      </w:tr>
    </w:tbl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Pr="00FA48DF" w:rsidRDefault="006126C1" w:rsidP="00351F0D">
      <w:pPr>
        <w:jc w:val="center"/>
        <w:rPr>
          <w:b/>
          <w:sz w:val="32"/>
          <w:szCs w:val="32"/>
        </w:rPr>
      </w:pPr>
      <w:r w:rsidRPr="00FA48DF">
        <w:rPr>
          <w:b/>
          <w:sz w:val="32"/>
          <w:szCs w:val="32"/>
        </w:rPr>
        <w:t>ПОЛОЖЕНИЕ</w:t>
      </w:r>
    </w:p>
    <w:p w:rsidR="006126C1" w:rsidRDefault="006126C1" w:rsidP="00351F0D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FA48DF">
        <w:rPr>
          <w:sz w:val="32"/>
          <w:szCs w:val="32"/>
        </w:rPr>
        <w:t xml:space="preserve"> Верхнечирской основной общеобразовательной школе филиале муниципального бюджетного общеобразовательного учреждения «Боковская средняя общеобразовательная школа </w:t>
      </w:r>
    </w:p>
    <w:p w:rsidR="006126C1" w:rsidRPr="00FA48DF" w:rsidRDefault="006126C1" w:rsidP="00351F0D">
      <w:pPr>
        <w:jc w:val="center"/>
        <w:rPr>
          <w:sz w:val="32"/>
          <w:szCs w:val="32"/>
        </w:rPr>
      </w:pPr>
      <w:r w:rsidRPr="00FA48DF">
        <w:rPr>
          <w:sz w:val="32"/>
          <w:szCs w:val="32"/>
        </w:rPr>
        <w:t>имени Я.П.Теличенко» Боковского района</w:t>
      </w: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351F0D">
      <w:pPr>
        <w:jc w:val="center"/>
        <w:rPr>
          <w:sz w:val="28"/>
          <w:szCs w:val="28"/>
        </w:rPr>
      </w:pPr>
    </w:p>
    <w:p w:rsidR="006126C1" w:rsidRDefault="006126C1" w:rsidP="00E32F97">
      <w:pPr>
        <w:pStyle w:val="List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6126C1" w:rsidRDefault="006126C1" w:rsidP="00351F0D">
      <w:pPr>
        <w:pStyle w:val="List"/>
        <w:ind w:left="0" w:firstLine="0"/>
        <w:rPr>
          <w:sz w:val="28"/>
          <w:szCs w:val="28"/>
        </w:rPr>
      </w:pP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Верхнечирская  основная  общеобразовательная  школа  филиал муниципального бюджетного общеобразовательного учреждения «Боковская средняя общеобразовательная школа имени Я.П.Теличенко» Боковского района (далее по тексту  - филиал) – это обособленное структурное  подразделение муниципального бюджетного общеобразовательного учреждения «Боковская средняя общеобразовательная  школа имени Я.П.Теличенко» Боковского района  (далее – Школа), расположенное  вне места нахождения Школы.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 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Филиал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Ростовской области, Уставом Школы, настоящим Положением.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не является юридическим лицом. 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может осуществлять по доверенности Школы все функции Школы или часть их, в том числе функции представительства. 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Филиал имеет право открывать и закрывать счета в органах Федерального казначейства, распоряжаться находящимися на них денежными средствами, подписывать финансовые документы, связанные с деятельностью Филиала.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Филиал осуществляет по доверенности Школы реализацию общеобразовательных программ начального общего, основного общего образования.</w:t>
      </w:r>
    </w:p>
    <w:p w:rsidR="006126C1" w:rsidRDefault="006126C1" w:rsidP="00E32F97">
      <w:pPr>
        <w:pStyle w:val="List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имеет право вести образовательную деятельность по программам, прошедшим процедуру государственной аккредитации в установленном законодательстве порядке. 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деятельность филиала несет создавшая его Школа.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наименование филиала:</w:t>
      </w:r>
    </w:p>
    <w:p w:rsidR="006126C1" w:rsidRDefault="006126C1" w:rsidP="00E32F97">
      <w:pPr>
        <w:pStyle w:val="List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Филиала: Верхнечирская основная  общеобразовательная школа филиал муниципального бюджетного общеобразовательного учреждения «Боковская средняя общеобразовательная  школа имени Я.П.Теличенко» Боковского  района. </w:t>
      </w:r>
    </w:p>
    <w:p w:rsidR="006126C1" w:rsidRDefault="006126C1" w:rsidP="00E32F97">
      <w:pPr>
        <w:pStyle w:val="List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филиала: Верхнечирская ООШ филиал МБОУ «Боковская СОШ имени Я.П.Теличенко»  Боковского  района.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Филиал создан на базе муниципального бюджетного общеобразовательного учреждения «Боковская средняя общеобразовательная  школа имени Я.П.Теличенко» Боковского  района   в результате реорганизации в  соответствии   с  постановлением  Администрации  района от  27.04.2012г. № 458 "О  реорганизации  муниципальных  общеобразовательных  учреждений  Боковского  района  Ростовской  области".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филиала: 346243, </w:t>
      </w:r>
      <w:r w:rsidRPr="003A0DC2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>,</w:t>
      </w:r>
      <w:r w:rsidRPr="003A0DC2">
        <w:rPr>
          <w:sz w:val="28"/>
          <w:szCs w:val="28"/>
        </w:rPr>
        <w:t xml:space="preserve"> Боковский район</w:t>
      </w:r>
      <w:r>
        <w:rPr>
          <w:sz w:val="28"/>
          <w:szCs w:val="28"/>
        </w:rPr>
        <w:t>, хутор Верхнечирский,</w:t>
      </w:r>
      <w:r w:rsidRPr="003A0DC2">
        <w:rPr>
          <w:sz w:val="28"/>
          <w:szCs w:val="28"/>
        </w:rPr>
        <w:t xml:space="preserve"> улица  </w:t>
      </w:r>
      <w:r>
        <w:rPr>
          <w:sz w:val="28"/>
          <w:szCs w:val="28"/>
        </w:rPr>
        <w:t>Мира, 109.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филиала: 346243, </w:t>
      </w:r>
      <w:r w:rsidRPr="003A0DC2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>,</w:t>
      </w:r>
      <w:r w:rsidRPr="003A0DC2">
        <w:rPr>
          <w:sz w:val="28"/>
          <w:szCs w:val="28"/>
        </w:rPr>
        <w:t xml:space="preserve"> Боковский район</w:t>
      </w:r>
      <w:r>
        <w:rPr>
          <w:sz w:val="28"/>
          <w:szCs w:val="28"/>
        </w:rPr>
        <w:t>, хутор Верхнечирский,</w:t>
      </w:r>
      <w:r w:rsidRPr="003A0DC2">
        <w:rPr>
          <w:sz w:val="28"/>
          <w:szCs w:val="28"/>
        </w:rPr>
        <w:t xml:space="preserve"> улица  </w:t>
      </w:r>
      <w:r>
        <w:rPr>
          <w:sz w:val="28"/>
          <w:szCs w:val="28"/>
        </w:rPr>
        <w:t>мира, 109.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Лицензирование образовательной деятельности и аккредитацию филиал осуществляет в составе Школы в порядке, предусмотренном законодательством Российской Федерации.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филиале создание и деятельность организационных структур, политических партий, общественно-политических и религиозных движений и организаций (объединений) не допускается.</w:t>
      </w:r>
    </w:p>
    <w:p w:rsidR="006126C1" w:rsidRDefault="006126C1" w:rsidP="00E32F97">
      <w:pPr>
        <w:pStyle w:val="List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детей, их родителей (законных представителей) в Филиале могут создаваться детские общественные объединения.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филиала осуществляется в соответствии с действующим законодательством Российской Федерации.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к настоящему Положению утверждаются директором Школы в установленном порядке. </w:t>
      </w:r>
    </w:p>
    <w:p w:rsidR="006126C1" w:rsidRDefault="006126C1" w:rsidP="00E32F97">
      <w:pPr>
        <w:pStyle w:val="List2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Филиал вправе иметь штампы и бланки со своим наименованием, печать для документов.</w:t>
      </w:r>
    </w:p>
    <w:p w:rsidR="006126C1" w:rsidRDefault="006126C1" w:rsidP="00E32F97">
      <w:pPr>
        <w:pStyle w:val="BodyText"/>
        <w:spacing w:line="240" w:lineRule="auto"/>
        <w:rPr>
          <w:sz w:val="28"/>
          <w:szCs w:val="28"/>
        </w:rPr>
      </w:pPr>
    </w:p>
    <w:p w:rsidR="006126C1" w:rsidRDefault="006126C1" w:rsidP="00E32F97">
      <w:pPr>
        <w:pStyle w:val="Lis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. Цели и задачи Филиала. </w:t>
      </w:r>
    </w:p>
    <w:p w:rsidR="006126C1" w:rsidRDefault="006126C1" w:rsidP="00E32F97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целями деятельности филиала являются 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общего, основного общего образования, дополнительного образования, их адаптации к жизни в обществе, создание основы для осознанного выбора и последующего освоения профессиональных общеобразовательных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6126C1" w:rsidRDefault="006126C1" w:rsidP="00E32F97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филиала являются:</w:t>
      </w:r>
    </w:p>
    <w:p w:rsidR="006126C1" w:rsidRDefault="006126C1" w:rsidP="00E32F97">
      <w:pPr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:rsidR="006126C1" w:rsidRDefault="006126C1" w:rsidP="00E32F97">
      <w:pPr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общеобразовательных программ начального общего, основного общего образования, дополнительного образования, обеспечение освоения их обучающимися;</w:t>
      </w:r>
    </w:p>
    <w:p w:rsidR="006126C1" w:rsidRDefault="006126C1" w:rsidP="00E32F97">
      <w:pPr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развитие обучающихся, овладение ими чтением, письмом, счетом, основными навыками самоконтроля, культурой поведения и речи, основами личной гигиены и здорового образа жизни;</w:t>
      </w:r>
    </w:p>
    <w:p w:rsidR="006126C1" w:rsidRDefault="006126C1" w:rsidP="00E32F97">
      <w:pPr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6126C1" w:rsidRDefault="006126C1" w:rsidP="00E32F97">
      <w:pPr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охраны и здоровья обучающихся;</w:t>
      </w:r>
    </w:p>
    <w:p w:rsidR="006126C1" w:rsidRDefault="006126C1" w:rsidP="00E32F97">
      <w:pPr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охрана прав и интересов обучающихся</w:t>
      </w:r>
    </w:p>
    <w:p w:rsidR="006126C1" w:rsidRDefault="006126C1" w:rsidP="00E32F97">
      <w:pPr>
        <w:pStyle w:val="List"/>
        <w:ind w:left="0" w:firstLine="0"/>
        <w:jc w:val="center"/>
        <w:rPr>
          <w:sz w:val="28"/>
          <w:szCs w:val="28"/>
        </w:rPr>
      </w:pPr>
    </w:p>
    <w:p w:rsidR="006126C1" w:rsidRDefault="006126C1" w:rsidP="00E32F97">
      <w:pPr>
        <w:pStyle w:val="Lis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Имущество филиала.</w:t>
      </w:r>
    </w:p>
    <w:p w:rsidR="006126C1" w:rsidRDefault="006126C1" w:rsidP="00E32F97">
      <w:pPr>
        <w:pStyle w:val="BodyText"/>
        <w:tabs>
          <w:tab w:val="left" w:pos="900"/>
        </w:tabs>
        <w:spacing w:line="240" w:lineRule="auto"/>
        <w:rPr>
          <w:bCs/>
          <w:sz w:val="28"/>
          <w:szCs w:val="28"/>
        </w:rPr>
      </w:pPr>
    </w:p>
    <w:p w:rsidR="006126C1" w:rsidRDefault="006126C1" w:rsidP="00E32F97">
      <w:pPr>
        <w:pStyle w:val="List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законодательством Российской Федерации филиал наделяется имуществом создавшей его Школы.</w:t>
      </w:r>
    </w:p>
    <w:p w:rsidR="006126C1" w:rsidRDefault="006126C1" w:rsidP="00E32F97">
      <w:pPr>
        <w:pStyle w:val="List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3.2. Филиал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Федерации.</w:t>
      </w:r>
    </w:p>
    <w:p w:rsidR="006126C1" w:rsidRDefault="006126C1" w:rsidP="00E32F97">
      <w:pPr>
        <w:pStyle w:val="List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3.3. Деятельность филиала финансируется в соответствии с действующем законодательством, на основе федеральных нормативов и нормативов субъекта   Российской Федерации.</w:t>
      </w:r>
    </w:p>
    <w:p w:rsidR="006126C1" w:rsidRDefault="006126C1" w:rsidP="00E32F97">
      <w:pPr>
        <w:pStyle w:val="List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3.4. Филиал по согласованию со Школой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6126C1" w:rsidRDefault="006126C1" w:rsidP="008A7402">
      <w:pPr>
        <w:pStyle w:val="BodyTextFirstIndent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филиалом  дополнительных средств не влечет за собой снижение нормативов абсолютных размеров его финансирования.</w:t>
      </w:r>
    </w:p>
    <w:p w:rsidR="006126C1" w:rsidRDefault="006126C1" w:rsidP="008A7402">
      <w:pPr>
        <w:pStyle w:val="BodyTextFirstIndent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3.5. Филиал несет ответственность перед Школой за сохранность и эффективное использование закрепленного имущества. Контроль деятельности филиала в этой части осуществляется уполномоченным  Школой заведующим обособленным структурным подразделением (заведующим филиалом).</w:t>
      </w:r>
    </w:p>
    <w:p w:rsidR="006126C1" w:rsidRDefault="006126C1" w:rsidP="008A7402">
      <w:pPr>
        <w:pStyle w:val="BodyTextFirstIndent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3.6. По обязательствам филиала ответственность несет Школа в установленном законодательством порядке.</w:t>
      </w:r>
    </w:p>
    <w:p w:rsidR="006126C1" w:rsidRDefault="006126C1" w:rsidP="00E32F97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образовательного процесса.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В филиал принимаются все граждане, проживающие на территории     х. Верхнечирский и х.Ильичевка Боковского района, имеющие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 образовательном учреждении.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в филиале ведутся на русском языке.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обучающихся в филиал оформляется приказом заведующего филиалом. 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зачисления в филиал родители (законные представители) представляют следующие документы:</w:t>
      </w:r>
    </w:p>
    <w:p w:rsidR="006126C1" w:rsidRDefault="006126C1" w:rsidP="00E32F97">
      <w:pPr>
        <w:numPr>
          <w:ilvl w:val="0"/>
          <w:numId w:val="17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приеме в филиал на имя заведующего филиалом;</w:t>
      </w:r>
    </w:p>
    <w:p w:rsidR="006126C1" w:rsidRDefault="006126C1" w:rsidP="00E32F97">
      <w:pPr>
        <w:numPr>
          <w:ilvl w:val="0"/>
          <w:numId w:val="17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 ребенка (заверяется заведующим филиалом);</w:t>
      </w:r>
    </w:p>
    <w:p w:rsidR="006126C1" w:rsidRDefault="006126C1" w:rsidP="00E32F97">
      <w:pPr>
        <w:numPr>
          <w:ilvl w:val="0"/>
          <w:numId w:val="17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 с заключением о готовности ребенка к обучению.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Прием обучающихся во 2-9 классы осуществляется при предоставлении следующих документов:</w:t>
      </w:r>
    </w:p>
    <w:p w:rsidR="006126C1" w:rsidRDefault="006126C1" w:rsidP="00E32F97">
      <w:pPr>
        <w:numPr>
          <w:ilvl w:val="0"/>
          <w:numId w:val="18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приеме в филиал на имя заведующей филиалом;</w:t>
      </w:r>
    </w:p>
    <w:p w:rsidR="006126C1" w:rsidRDefault="006126C1" w:rsidP="00E32F97">
      <w:pPr>
        <w:numPr>
          <w:ilvl w:val="0"/>
          <w:numId w:val="18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обучающегося с годовыми оценками, заверенное печатью образовательного учреждения, из которого прибыл учащийся;</w:t>
      </w:r>
    </w:p>
    <w:p w:rsidR="006126C1" w:rsidRDefault="006126C1" w:rsidP="00DA37AF">
      <w:pPr>
        <w:numPr>
          <w:ilvl w:val="0"/>
          <w:numId w:val="18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выписки текущих отметок по всем изучавшимся предметам, заверенные печатью образовательного учреждения, из которого прибыл учащийся  (при поступлении в филиал в течение учебного года)</w:t>
      </w:r>
    </w:p>
    <w:p w:rsidR="006126C1" w:rsidRPr="006E1B30" w:rsidRDefault="006126C1" w:rsidP="00930E60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 w:rsidRPr="006E1B30">
        <w:rPr>
          <w:sz w:val="28"/>
          <w:szCs w:val="28"/>
        </w:rPr>
        <w:t xml:space="preserve">Школа, исходя из государственной гарантии прав граждан на </w:t>
      </w:r>
      <w:r>
        <w:rPr>
          <w:sz w:val="28"/>
          <w:szCs w:val="28"/>
        </w:rPr>
        <w:t xml:space="preserve">     получение бесплатного </w:t>
      </w:r>
      <w:r w:rsidRPr="006E1B30">
        <w:rPr>
          <w:sz w:val="28"/>
          <w:szCs w:val="28"/>
        </w:rPr>
        <w:t>общего образования, осуществляет образовательн</w:t>
      </w:r>
      <w:r>
        <w:rPr>
          <w:sz w:val="28"/>
          <w:szCs w:val="28"/>
        </w:rPr>
        <w:t>ый процесс, соответствующий двум</w:t>
      </w:r>
      <w:r w:rsidRPr="006E1B30">
        <w:rPr>
          <w:sz w:val="28"/>
          <w:szCs w:val="28"/>
        </w:rPr>
        <w:t xml:space="preserve"> уровням образования:</w:t>
      </w:r>
    </w:p>
    <w:p w:rsidR="006126C1" w:rsidRPr="006E1B30" w:rsidRDefault="006126C1" w:rsidP="00930E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B30">
        <w:rPr>
          <w:rFonts w:ascii="Times New Roman" w:hAnsi="Times New Roman" w:cs="Times New Roman"/>
          <w:sz w:val="28"/>
          <w:szCs w:val="28"/>
        </w:rPr>
        <w:t xml:space="preserve">-начальное  общее образование (нормативный срок освоения 4  </w:t>
      </w:r>
      <w:r w:rsidRPr="006E1B30">
        <w:rPr>
          <w:rFonts w:ascii="Times New Roman" w:hAnsi="Times New Roman" w:cs="Times New Roman"/>
          <w:sz w:val="28"/>
          <w:szCs w:val="28"/>
        </w:rPr>
        <w:br/>
        <w:t xml:space="preserve">            года);</w:t>
      </w:r>
    </w:p>
    <w:p w:rsidR="006126C1" w:rsidRPr="006E1B30" w:rsidRDefault="006126C1" w:rsidP="00930E60">
      <w:pPr>
        <w:jc w:val="both"/>
        <w:rPr>
          <w:sz w:val="28"/>
          <w:szCs w:val="28"/>
        </w:rPr>
      </w:pPr>
      <w:r w:rsidRPr="006E1B30">
        <w:rPr>
          <w:sz w:val="28"/>
          <w:szCs w:val="28"/>
        </w:rPr>
        <w:t>-основное  общее образование (н</w:t>
      </w:r>
      <w:r>
        <w:rPr>
          <w:sz w:val="28"/>
          <w:szCs w:val="28"/>
        </w:rPr>
        <w:t>ормативный срок освоения 5 лет).</w:t>
      </w:r>
    </w:p>
    <w:p w:rsidR="006126C1" w:rsidRDefault="006126C1" w:rsidP="0093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E1B30">
        <w:rPr>
          <w:sz w:val="28"/>
          <w:szCs w:val="28"/>
        </w:rPr>
        <w:t xml:space="preserve">На этапе реализации программ начального общего образования -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             </w:t>
      </w:r>
    </w:p>
    <w:p w:rsidR="006126C1" w:rsidRPr="006E1B30" w:rsidRDefault="006126C1" w:rsidP="0093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E1B30">
        <w:rPr>
          <w:sz w:val="28"/>
          <w:szCs w:val="28"/>
        </w:rPr>
        <w:t xml:space="preserve"> На этапе реализации программ основного общего образования -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</w:t>
      </w:r>
      <w:r>
        <w:rPr>
          <w:sz w:val="28"/>
          <w:szCs w:val="28"/>
        </w:rPr>
        <w:t xml:space="preserve"> к социальному самоопределению).</w:t>
      </w:r>
    </w:p>
    <w:p w:rsidR="006126C1" w:rsidRDefault="006126C1" w:rsidP="00930E60">
      <w:pPr>
        <w:spacing w:before="100" w:beforeAutospacing="1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  <w:r>
        <w:rPr>
          <w:sz w:val="28"/>
          <w:szCs w:val="28"/>
        </w:rPr>
        <w:tab/>
      </w:r>
    </w:p>
    <w:p w:rsidR="006126C1" w:rsidRDefault="006126C1" w:rsidP="00930E60">
      <w:pPr>
        <w:spacing w:before="100" w:beforeAutospacing="1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срок обучения может быть изменен в соответствии с изменениями в законодательстве. Содержание общего (начального общего, основного общего) образования в филиале определяется программами, разрабатываемыми, утверждаемыми и реализуемыми филиалом самостоятельно на основе соответствующих примерных основных образовательных программ, которые должны обеспечить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</w:t>
      </w:r>
    </w:p>
    <w:p w:rsidR="006126C1" w:rsidRDefault="006126C1" w:rsidP="00FA48DF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образовательного процесса филиал ежегодно до начала учебного года разрабатывает и утверждает годовой календарный учебный график и расписание занятий, образовательные программы.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в Филиале строится на основе учебного плана, разрабатываемого ежегодно до начала учебного года филиалом самостоятельно в соответствии с базисным учебным планом учебным планом Школы и принимаемого педагогическим советом филиала, и регламентируется расписанием занятий. 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Филиал работает в одну смену.</w:t>
      </w:r>
    </w:p>
    <w:p w:rsidR="006126C1" w:rsidRDefault="006126C1" w:rsidP="00E32F97">
      <w:pPr>
        <w:pStyle w:val="PlainTex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6126C1" w:rsidRDefault="006126C1" w:rsidP="00E32F97">
      <w:pPr>
        <w:pStyle w:val="PlainTex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 1 классе – 33 недели; </w:t>
      </w:r>
    </w:p>
    <w:p w:rsidR="006126C1" w:rsidRDefault="006126C1" w:rsidP="00E32F97">
      <w:pPr>
        <w:pStyle w:val="PlainTex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во 2-4 классах не менее 34 недель;</w:t>
      </w:r>
    </w:p>
    <w:p w:rsidR="006126C1" w:rsidRDefault="006126C1" w:rsidP="00E32F97">
      <w:pPr>
        <w:pStyle w:val="PlainTex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5-8 классах не менее 35 недель;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720"/>
        <w:jc w:val="both"/>
      </w:pPr>
      <w:r>
        <w:rPr>
          <w:sz w:val="28"/>
          <w:szCs w:val="28"/>
        </w:rPr>
        <w:t>- в 9 классах не менее 34 недель без учета государственной (итоговой) аттестации.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Продолжительность урока (академического часа) составляет для 1 класса 35-45 минут, 2-4 классов 45 минут, 5-11 классов – 45 минут.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оздоровительных целях и для облегчения процесса адаптации детей к требованиям школы в 1 классах  применяется «ступенчатый» метод постепенного наращивания учебной нагрузки: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сентябре, октябре – 3  урока по 35 минут каждый;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ноябре - декабре – 4  урока по 35 минут каждый;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  <w:tab w:val="left" w:pos="14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января – 4 урока по 45 минут каждый;</w:t>
      </w:r>
    </w:p>
    <w:p w:rsidR="006126C1" w:rsidRDefault="006126C1" w:rsidP="00E32F9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динамической паузой не менее 40 минут в середине учебного дня.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в Филиале начинается 1 сентября. Продолжительность каникул в течение учебного года (суммарно) – не менее 30 календарный дней, летом – не менее 8 недель. Для обучающихся в первых классах в течение года устанавливаются дополнительные недельные каникулы в середине третьей четверти.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занятий в филиале устанавливается в зависимости от утверждаемого учебного плана. Филиал может работать по графику как пятидневной рабочей недели с двумя (суббота, воскресенье) выходными днями в одну смену, так и по шестидневной рабочей неделе с одним (воскресенье) выходным днем в одну смену. </w:t>
      </w:r>
    </w:p>
    <w:p w:rsidR="006126C1" w:rsidRDefault="006126C1" w:rsidP="00434CA7">
      <w:pPr>
        <w:spacing w:before="100" w:before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начинаются не ранее 8 часов, без проведения нулевых уроков.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учителями осуществляется контроль за уровнем усвоения обучающимися образовательной программы, который оценивается по пятибальной системе. Учитель проверяет и оценивает письменные работы (в том числе и контрольные), устные ответы обучающихся, достигнутые ими навыки и умения, выставляет оценку в классный журнал и дневник обучающегося. В конце учебного года выставляются годовые оценки. Обучающиеся первого класса обучаются по безоценочной системе. 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освоившие </w:t>
      </w:r>
      <w:r>
        <w:rPr>
          <w:bCs/>
          <w:sz w:val="28"/>
          <w:szCs w:val="28"/>
        </w:rPr>
        <w:t>в полном объеме образовательные программы, переводятся в следующий класс. В следующий класс могут быть условно переведены обучающиеся, имеющие по итогам учебного года академическую задолженность по одному предмету.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6126C1" w:rsidRDefault="006126C1" w:rsidP="00E32F97">
      <w:pPr>
        <w:spacing w:before="100" w:beforeAutospacing="1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Обучающиеся, не освоившие образовательную программу учебного года и имеющие академическую задолженность по двум и более предметам, по усмотрению их родителей (законных представителей) и рекомендаций педагогического совета Филиала остаются на повторное обучение, переводятся в классы компенсирующего обучения или продолжают обучение в форме семейного образования.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bCs/>
        </w:rPr>
        <w:t xml:space="preserve"> </w:t>
      </w:r>
      <w:r>
        <w:rPr>
          <w:bCs/>
          <w:sz w:val="28"/>
          <w:szCs w:val="28"/>
        </w:rPr>
        <w:t>общеобразовательных программ основного общего образования завершается обязательной государственной (итоговой) аттес</w:t>
      </w:r>
      <w:r>
        <w:rPr>
          <w:bCs/>
          <w:sz w:val="28"/>
          <w:szCs w:val="28"/>
        </w:rPr>
        <w:softHyphen/>
        <w:t>тацией выпускников.</w:t>
      </w:r>
      <w:r>
        <w:rPr>
          <w:sz w:val="28"/>
          <w:szCs w:val="28"/>
        </w:rPr>
        <w:t xml:space="preserve"> </w:t>
      </w:r>
    </w:p>
    <w:p w:rsidR="006126C1" w:rsidRDefault="006126C1" w:rsidP="00E32F97">
      <w:pPr>
        <w:shd w:val="clear" w:color="auto" w:fill="FFFFFF"/>
        <w:ind w:left="709" w:firstLine="69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Государственная (итоговая)</w:t>
      </w:r>
      <w:r>
        <w:rPr>
          <w:bCs/>
        </w:rPr>
        <w:t xml:space="preserve"> </w:t>
      </w:r>
      <w:r>
        <w:rPr>
          <w:bCs/>
          <w:sz w:val="28"/>
          <w:szCs w:val="28"/>
        </w:rPr>
        <w:t>аттестация выпускников филиала осуществляется в соответствии с законодательством Российской Федерации и Положением о государственной (итоговой) аттестации выпускников  9 классов.</w:t>
      </w:r>
    </w:p>
    <w:p w:rsidR="006126C1" w:rsidRDefault="006126C1" w:rsidP="00E32F97">
      <w:pPr>
        <w:shd w:val="clear" w:color="auto" w:fill="FFFFFF"/>
        <w:ind w:left="709" w:firstLine="6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Выпускникам после прохождения ими итоговой аттестации выдается документ государственного образца об уровне образования, заверенный  печатью Школы.</w:t>
      </w:r>
    </w:p>
    <w:p w:rsidR="006126C1" w:rsidRDefault="006126C1" w:rsidP="00E32F97">
      <w:pPr>
        <w:shd w:val="clear" w:color="auto" w:fill="FFFFFF"/>
        <w:ind w:left="709" w:firstLine="6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переводного класса, имеющие по всем предметам, изучавшимся в этом классе четвертные и годовые отметки «5», награждаются похвальным листом «За отличные успехи в учебе».</w:t>
      </w:r>
    </w:p>
    <w:p w:rsidR="006126C1" w:rsidRDefault="006126C1" w:rsidP="00E32F97">
      <w:pPr>
        <w:shd w:val="clear" w:color="auto" w:fill="FFFFFF"/>
        <w:ind w:left="709" w:firstLine="6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Лицам, не завершившим основное общее образование, Школой выдаются справки установленного образца об обучении в образовательном учреждении.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 филиале</w:t>
      </w:r>
      <w:r>
        <w:rPr>
          <w:bCs/>
        </w:rPr>
        <w:t xml:space="preserve"> </w:t>
      </w:r>
      <w:r>
        <w:rPr>
          <w:bCs/>
          <w:sz w:val="28"/>
          <w:szCs w:val="28"/>
        </w:rPr>
        <w:t>поддерживается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допускается.</w:t>
      </w:r>
      <w:r>
        <w:rPr>
          <w:sz w:val="28"/>
          <w:szCs w:val="28"/>
        </w:rPr>
        <w:t xml:space="preserve"> 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оказывает помощь родителям (законным представителям) в создании условий для освоения их детьми общеобразовательных программ основного общего образования или их отдельных разделов в форме экстерната. 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Филиал обеспечивает занятия на дому учащимся в соответствии с медицинским заключением о состоянии здоровья. В соответствии с инструкциями Министерства образования выделяется необходимое количество учебных часов в неделю, составляется расписание,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обследование обучающихся</w:t>
      </w:r>
      <w:r>
        <w:rPr>
          <w:bCs/>
          <w:sz w:val="28"/>
          <w:szCs w:val="28"/>
        </w:rPr>
        <w:t xml:space="preserve"> в филиале обеспечивается на договорной основе с медицинским персоналом МБУЗ «ЦРБ» Боковского района, который несет ответственность за проведение лечебно – профилактических мероприятий.</w:t>
      </w:r>
    </w:p>
    <w:p w:rsidR="006126C1" w:rsidRDefault="006126C1" w:rsidP="00E32F97">
      <w:pPr>
        <w:shd w:val="clear" w:color="auto" w:fill="FFFFFF"/>
        <w:ind w:left="709" w:firstLine="70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Организация питания </w:t>
      </w:r>
      <w:r>
        <w:rPr>
          <w:bCs/>
          <w:sz w:val="28"/>
          <w:szCs w:val="28"/>
        </w:rPr>
        <w:t xml:space="preserve">обучаемых и выполнение действующих санитарно – эпидемиологических правил и нормативов СанПиНа возлагается на </w:t>
      </w:r>
      <w:r>
        <w:rPr>
          <w:sz w:val="28"/>
          <w:szCs w:val="28"/>
        </w:rPr>
        <w:t>заведующего филиалом</w:t>
      </w:r>
      <w:r>
        <w:rPr>
          <w:bCs/>
          <w:sz w:val="28"/>
          <w:szCs w:val="28"/>
        </w:rPr>
        <w:t>. В филиале должно быть предусмотрено помещение для питания обучающихся, а также для хранения и приготовления пищи.</w:t>
      </w:r>
    </w:p>
    <w:p w:rsidR="006126C1" w:rsidRDefault="006126C1" w:rsidP="00E32F97">
      <w:pPr>
        <w:numPr>
          <w:ilvl w:val="0"/>
          <w:numId w:val="3"/>
        </w:num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Участники образовательного процесса, работники,</w:t>
      </w:r>
    </w:p>
    <w:p w:rsidR="006126C1" w:rsidRDefault="006126C1" w:rsidP="00E32F97">
      <w:pPr>
        <w:spacing w:before="100" w:beforeAutospacing="1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их права и обязанности.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образовательного процесса являются:  педагогические работники, родители (законные представители), обучающиеся (ученики).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 </w:t>
      </w:r>
      <w:r>
        <w:rPr>
          <w:bCs/>
          <w:sz w:val="28"/>
          <w:szCs w:val="28"/>
        </w:rPr>
        <w:t>принимаются дети в порядке, предусмотренном Уставом Школы, настоящим Положением.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указанные </w:t>
      </w:r>
      <w:r>
        <w:rPr>
          <w:bCs/>
          <w:sz w:val="28"/>
          <w:szCs w:val="28"/>
        </w:rPr>
        <w:t>в п. 5.1. настоящего Положения, должны быть ознакомлены руководителем филиала с Уставом Школы, настоящим Положением, Лицензией на право ведения образовательной деятельности, Свидетельством о государственной аккредитации образовательной деятельности  и другими локальными актами, регламентирующими деятельность Школы  и его филиала.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</w:t>
      </w:r>
      <w:r>
        <w:rPr>
          <w:bCs/>
        </w:rPr>
        <w:t xml:space="preserve"> </w:t>
      </w:r>
      <w:r>
        <w:rPr>
          <w:bCs/>
          <w:sz w:val="28"/>
          <w:szCs w:val="28"/>
        </w:rPr>
        <w:t>обучающихся определяется Уставом Школы, настоящим Положением и другими локальными актами.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штатного расписания </w:t>
      </w:r>
      <w:r>
        <w:rPr>
          <w:bCs/>
          <w:sz w:val="28"/>
          <w:szCs w:val="28"/>
        </w:rPr>
        <w:t xml:space="preserve">и комплектование работников филиала осуществляется </w:t>
      </w:r>
      <w:r>
        <w:rPr>
          <w:sz w:val="28"/>
          <w:szCs w:val="28"/>
        </w:rPr>
        <w:t>заведующим филиалом</w:t>
      </w:r>
      <w:r>
        <w:rPr>
          <w:bCs/>
          <w:sz w:val="28"/>
          <w:szCs w:val="28"/>
        </w:rPr>
        <w:t xml:space="preserve"> в соответствии с действующим законодательством, на основании учебного плана, количества обучаемых и нормативов финансирования.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в филиале допускаются лица, имеющие образовательный ценз, который определяется в порядке, установленном Типовым положением об образовательном учреждении.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работу в филиал обязательны следующие документы:</w:t>
      </w:r>
    </w:p>
    <w:p w:rsidR="006126C1" w:rsidRDefault="006126C1" w:rsidP="00E32F97">
      <w:pPr>
        <w:numPr>
          <w:ilvl w:val="0"/>
          <w:numId w:val="19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приеме на работу;</w:t>
      </w:r>
    </w:p>
    <w:p w:rsidR="006126C1" w:rsidRDefault="006126C1" w:rsidP="00E32F97">
      <w:pPr>
        <w:numPr>
          <w:ilvl w:val="0"/>
          <w:numId w:val="19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паспорт;</w:t>
      </w:r>
    </w:p>
    <w:p w:rsidR="006126C1" w:rsidRDefault="006126C1" w:rsidP="00E32F97">
      <w:pPr>
        <w:numPr>
          <w:ilvl w:val="0"/>
          <w:numId w:val="19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образовании;</w:t>
      </w:r>
    </w:p>
    <w:p w:rsidR="006126C1" w:rsidRDefault="006126C1" w:rsidP="00E32F97">
      <w:pPr>
        <w:numPr>
          <w:ilvl w:val="0"/>
          <w:numId w:val="19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книжка;</w:t>
      </w:r>
    </w:p>
    <w:p w:rsidR="006126C1" w:rsidRDefault="006126C1" w:rsidP="00E32F97">
      <w:pPr>
        <w:numPr>
          <w:ilvl w:val="0"/>
          <w:numId w:val="19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 об отсутствии противопоказаний для работы в детском учреждении; страховое свидетельство государственного пенсионного страхования;</w:t>
      </w:r>
    </w:p>
    <w:p w:rsidR="006126C1" w:rsidRDefault="006126C1" w:rsidP="00E32F97">
      <w:pPr>
        <w:numPr>
          <w:ilvl w:val="0"/>
          <w:numId w:val="19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не допускаются лица:</w:t>
      </w:r>
    </w:p>
    <w:p w:rsidR="006126C1" w:rsidRDefault="006126C1" w:rsidP="00E32F97">
      <w:pPr>
        <w:numPr>
          <w:ilvl w:val="0"/>
          <w:numId w:val="2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126C1" w:rsidRDefault="006126C1" w:rsidP="00E32F97">
      <w:pPr>
        <w:numPr>
          <w:ilvl w:val="0"/>
          <w:numId w:val="2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6126C1" w:rsidRDefault="006126C1" w:rsidP="00E32F97">
      <w:pPr>
        <w:numPr>
          <w:ilvl w:val="0"/>
          <w:numId w:val="2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6126C1" w:rsidRDefault="006126C1" w:rsidP="00E32F97">
      <w:pPr>
        <w:numPr>
          <w:ilvl w:val="0"/>
          <w:numId w:val="2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признанные недееспособными в установленном федеральным законом порядке;</w:t>
      </w:r>
    </w:p>
    <w:p w:rsidR="006126C1" w:rsidRDefault="006126C1" w:rsidP="00E32F97">
      <w:pPr>
        <w:numPr>
          <w:ilvl w:val="0"/>
          <w:numId w:val="2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работниками и работодателем регулируются трудовым договором, согласно Трудовому кодексу Российской Федерации.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 пройти аттестацию один раз в пять лет на соответствие занимаемой должности.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имеют право на:</w:t>
      </w:r>
      <w:r>
        <w:t xml:space="preserve"> 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управлении филиала  в порядке, определяемом настоящим Положением;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защиту  профессиональной чести и достоинства;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свободный выбор и использование методики  обучения и воспитания,  учебных пособий   и материалов, учебников, методов оценки знаний обучающихся;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(в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квалификации);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аттестацию на добровольной основе на соответствующую  квалификационную категорию  и получение ее в случае успешного прохождения аттестации;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поддержки, установленные законодательством Российской Федерации, а также дополнительные меры социальной поддержки, установленные в регионе педагогическим работникам общеобразовательного учреждения;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удлиненный оплачиваемый отпуск в соответствии с действующим законодательством Российской Федерации;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пенсии за выслугу лет в связи с педагогической деятельностью;</w:t>
      </w:r>
    </w:p>
    <w:p w:rsidR="006126C1" w:rsidRDefault="006126C1" w:rsidP="00E32F9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длительный, сроком  до одного года, отпуск не реже, чем через каждые 10  лет непрерывной преподавательской работы. Порядок и условия предоставления отпуска определяется  учредителем.</w:t>
      </w:r>
    </w:p>
    <w:p w:rsidR="006126C1" w:rsidRDefault="006126C1" w:rsidP="00E32F97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Работники обязаны соблюдать:</w:t>
      </w:r>
      <w:r>
        <w:t xml:space="preserve"> 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Устав Школы;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Положение;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договора;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инструкции;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по технике безопасности и пожарной безопасности;</w:t>
      </w:r>
    </w:p>
    <w:p w:rsidR="006126C1" w:rsidRDefault="006126C1" w:rsidP="00E32F9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Школы;</w:t>
      </w:r>
    </w:p>
    <w:p w:rsidR="006126C1" w:rsidRDefault="006126C1" w:rsidP="00E32F97">
      <w:pPr>
        <w:pStyle w:val="1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Трудовому кодексу Российской Федерации и санитарным правилам и нормам педагогические работники и обслуживающий персонал периодически проходят медицинское обследование.</w:t>
      </w:r>
    </w:p>
    <w:p w:rsidR="006126C1" w:rsidRDefault="006126C1" w:rsidP="00E32F97">
      <w:pPr>
        <w:pStyle w:val="1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6126C1" w:rsidRDefault="006126C1" w:rsidP="00E32F97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Помимо оснований  прекращения трудового договора по инициативе работодателя до истечения срока действия трудового договора, предусмотренных действующим законодательством  Российской Федерации о труде, являются:</w:t>
      </w:r>
    </w:p>
    <w:p w:rsidR="006126C1" w:rsidRDefault="006126C1" w:rsidP="00E32F97">
      <w:pPr>
        <w:ind w:left="450"/>
        <w:jc w:val="both"/>
      </w:pPr>
    </w:p>
    <w:p w:rsidR="006126C1" w:rsidRDefault="006126C1" w:rsidP="00E32F9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повторное в течение года грубое нарушение Устава Школы, настоящего Положения;</w:t>
      </w:r>
    </w:p>
    <w:p w:rsidR="006126C1" w:rsidRDefault="006126C1" w:rsidP="00E32F9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обучающегося; </w:t>
      </w:r>
    </w:p>
    <w:p w:rsidR="006126C1" w:rsidRDefault="006126C1" w:rsidP="00E32F9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появление на работе в состоянии алкогольного, наркотического или токсического опьянения.</w:t>
      </w:r>
    </w:p>
    <w:p w:rsidR="006126C1" w:rsidRDefault="006126C1" w:rsidP="00E32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по настоящим основаниям может осуществляться администрацией без согласия профсоюза.    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родителями (законными представителями) и филиалом регулируются договором.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имеют право:</w:t>
      </w:r>
    </w:p>
    <w:p w:rsidR="006126C1" w:rsidRDefault="006126C1" w:rsidP="00E32F97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выбирать образовательные программы, предложенные филиалом, и формы обучения;</w:t>
      </w:r>
    </w:p>
    <w:p w:rsidR="006126C1" w:rsidRDefault="006126C1" w:rsidP="00E32F97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защищать законные права и интересы ребенка;</w:t>
      </w:r>
    </w:p>
    <w:p w:rsidR="006126C1" w:rsidRDefault="006126C1" w:rsidP="00E32F97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ходом и содержанием образовательного процесса, с условиями быта и досуга обучающихся;</w:t>
      </w:r>
    </w:p>
    <w:p w:rsidR="006126C1" w:rsidRDefault="006126C1" w:rsidP="00E32F97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управлении филиалом в порядке, предусмотренном положением об органах самоуправления.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обязаны:</w:t>
      </w:r>
    </w:p>
    <w:p w:rsidR="006126C1" w:rsidRDefault="006126C1" w:rsidP="00E32F97">
      <w:pPr>
        <w:numPr>
          <w:ilvl w:val="0"/>
          <w:numId w:val="2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Устав Школы, настоящее Положение в части, касающейся их прав и обязанностей;</w:t>
      </w:r>
    </w:p>
    <w:p w:rsidR="006126C1" w:rsidRDefault="006126C1" w:rsidP="00E32F97">
      <w:pPr>
        <w:numPr>
          <w:ilvl w:val="0"/>
          <w:numId w:val="2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создавать необходимые условия для получения своими детьми общего (начального общего, основного общего образования);</w:t>
      </w:r>
    </w:p>
    <w:p w:rsidR="006126C1" w:rsidRDefault="006126C1" w:rsidP="00E32F97">
      <w:pPr>
        <w:numPr>
          <w:ilvl w:val="0"/>
          <w:numId w:val="2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нести имущественную и другую ответственность за порчу их детьми зданий, учебного оборудования, инвентаря, другого имущества филиала;</w:t>
      </w:r>
    </w:p>
    <w:p w:rsidR="006126C1" w:rsidRDefault="006126C1" w:rsidP="00E32F97">
      <w:pPr>
        <w:numPr>
          <w:ilvl w:val="0"/>
          <w:numId w:val="2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нести ответственность за ликвидацию обучающимися академической задолженности в случае перевода ребенка в следующий класс условно;</w:t>
      </w:r>
    </w:p>
    <w:p w:rsidR="006126C1" w:rsidRDefault="006126C1" w:rsidP="00E32F97">
      <w:pPr>
        <w:numPr>
          <w:ilvl w:val="0"/>
          <w:numId w:val="25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договора, заключенного с филиалом.</w:t>
      </w:r>
    </w:p>
    <w:p w:rsidR="006126C1" w:rsidRDefault="006126C1" w:rsidP="00E32F97">
      <w:pPr>
        <w:numPr>
          <w:ilvl w:val="1"/>
          <w:numId w:val="3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Филиалу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6126C1" w:rsidRDefault="006126C1" w:rsidP="00E32F97">
      <w:pPr>
        <w:spacing w:before="100" w:beforeAutospacing="1"/>
        <w:jc w:val="both"/>
        <w:rPr>
          <w:sz w:val="28"/>
          <w:szCs w:val="28"/>
        </w:rPr>
      </w:pPr>
    </w:p>
    <w:p w:rsidR="006126C1" w:rsidRDefault="006126C1" w:rsidP="00E32F97">
      <w:pPr>
        <w:pStyle w:val="BodyText"/>
        <w:numPr>
          <w:ilvl w:val="0"/>
          <w:numId w:val="3"/>
        </w:numPr>
        <w:tabs>
          <w:tab w:val="left" w:pos="900"/>
        </w:tabs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филиалом.</w:t>
      </w:r>
    </w:p>
    <w:p w:rsidR="006126C1" w:rsidRDefault="006126C1" w:rsidP="00E32F97">
      <w:pPr>
        <w:pStyle w:val="BodyText"/>
        <w:tabs>
          <w:tab w:val="left" w:pos="900"/>
        </w:tabs>
        <w:spacing w:line="240" w:lineRule="auto"/>
        <w:ind w:left="450"/>
        <w:rPr>
          <w:bCs/>
          <w:sz w:val="28"/>
          <w:szCs w:val="28"/>
        </w:rPr>
      </w:pPr>
    </w:p>
    <w:p w:rsidR="006126C1" w:rsidRDefault="006126C1" w:rsidP="00E32F97">
      <w:pPr>
        <w:numPr>
          <w:ilvl w:val="1"/>
          <w:numId w:val="3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Филиалом осуществляется в соответствии с законодательством Российской Федерации, Уставом Школы, настоящим Положением, на принципах единоначалия и самоуправления.</w:t>
      </w:r>
    </w:p>
    <w:p w:rsidR="006126C1" w:rsidRDefault="006126C1" w:rsidP="00E32F97">
      <w:pPr>
        <w:numPr>
          <w:ilvl w:val="1"/>
          <w:numId w:val="3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управление филиалом осуществляет заведующий филиалом, назначаемый приказом директора Школы из числа работников, имеющих опыт учебно-методической и организационной работы в образовательном учреждении. </w:t>
      </w:r>
    </w:p>
    <w:p w:rsidR="006126C1" w:rsidRDefault="006126C1" w:rsidP="00E32F97">
      <w:pPr>
        <w:numPr>
          <w:ilvl w:val="1"/>
          <w:numId w:val="3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филиалом осуществляет свою деятельность от имени филиала в соответствии с законодательством Российской Федерации и Ростовской области по доверенности, выданной директором Школы или иным лицом, уполномоченным на это учредительными документами Школы. </w:t>
      </w:r>
    </w:p>
    <w:p w:rsidR="006126C1" w:rsidRDefault="006126C1" w:rsidP="00E32F97">
      <w:pPr>
        <w:numPr>
          <w:ilvl w:val="1"/>
          <w:numId w:val="3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филиалом предоставляются следующие полномочия:</w:t>
      </w:r>
    </w:p>
    <w:p w:rsidR="006126C1" w:rsidRDefault="006126C1" w:rsidP="00E32F97">
      <w:pPr>
        <w:numPr>
          <w:ilvl w:val="0"/>
          <w:numId w:val="26"/>
        </w:numPr>
        <w:tabs>
          <w:tab w:val="left" w:pos="692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руководство текущей деятельностью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обеспечение функционирования филиала, </w:t>
      </w:r>
    </w:p>
    <w:p w:rsidR="006126C1" w:rsidRDefault="006126C1" w:rsidP="00E32F97">
      <w:pPr>
        <w:numPr>
          <w:ilvl w:val="0"/>
          <w:numId w:val="26"/>
        </w:numPr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учебно-воспитательного процесса филиала;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создание нормальных условий для труда работников и учебы обучающихся в филиале; 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координация деятельности учителей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установление штатного расписания, распределение должностных обязанностей работников и учебной нагрузки учителей;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оставление и утверждение расписания занятий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составление статистических отчётов, ОШ-1 по филиалу;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оставление информации в вышестоящие инстанции;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и контроль санитарного состояния, пожарной и антитеррористической безопасности здания и участников образовательного процесса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контроль за организацией питания обучающихся в филиале;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осуществление контроля за проведением антитеррористических мероприятий в филиале;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и координирование разработки необходимой учебно-методической документации в филиале;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руководство педагогическим советом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утверждение рабочих программ и тематических планов;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утверждение годового календарного учебного графика филиала, учебного плана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утверждение образовательных программ;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обеспечение своевременного составления установленной отчетной документации, контроль правильного и своевременного ведения педагогами классных журналов, другой документации согласно номенклатуре дел филиала;</w:t>
      </w:r>
    </w:p>
    <w:p w:rsidR="006126C1" w:rsidRDefault="006126C1" w:rsidP="00E32F97">
      <w:pPr>
        <w:numPr>
          <w:ilvl w:val="0"/>
          <w:numId w:val="26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предоставление заявки для проведения текущего, капитального ремонта здания филиала.</w:t>
      </w:r>
    </w:p>
    <w:p w:rsidR="006126C1" w:rsidRDefault="006126C1" w:rsidP="00E32F97">
      <w:pPr>
        <w:numPr>
          <w:ilvl w:val="0"/>
          <w:numId w:val="26"/>
        </w:numPr>
        <w:tabs>
          <w:tab w:val="left" w:pos="692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обеспечение сохранности архивных документов реорганизованной Школы – МБОУ «Верхнечирская основная общеобразовательная школа» Боковского района;</w:t>
      </w:r>
    </w:p>
    <w:p w:rsidR="006126C1" w:rsidRDefault="006126C1" w:rsidP="00E32F97">
      <w:pPr>
        <w:numPr>
          <w:ilvl w:val="0"/>
          <w:numId w:val="26"/>
        </w:numPr>
        <w:tabs>
          <w:tab w:val="left" w:pos="692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совершение иных действий, необходимых для нормальной работы филиала в пределах полномочий, предоставленных филиалу Положением о его деятельности и должностными обязанностями.</w:t>
      </w:r>
    </w:p>
    <w:p w:rsidR="006126C1" w:rsidRDefault="006126C1" w:rsidP="00E32F97">
      <w:pPr>
        <w:numPr>
          <w:ilvl w:val="0"/>
          <w:numId w:val="26"/>
        </w:numPr>
        <w:tabs>
          <w:tab w:val="left" w:pos="692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подвоза учащихся;</w:t>
      </w:r>
    </w:p>
    <w:p w:rsidR="006126C1" w:rsidRDefault="006126C1" w:rsidP="00E32F97">
      <w:pPr>
        <w:numPr>
          <w:ilvl w:val="0"/>
          <w:numId w:val="26"/>
        </w:numPr>
        <w:tabs>
          <w:tab w:val="left" w:pos="692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прием на работу, увольнение и перевод сотрудников в соответствии с законодательством РФ о труде;</w:t>
      </w:r>
    </w:p>
    <w:p w:rsidR="006126C1" w:rsidRDefault="006126C1" w:rsidP="00E32F97">
      <w:pPr>
        <w:numPr>
          <w:ilvl w:val="0"/>
          <w:numId w:val="26"/>
        </w:numPr>
        <w:tabs>
          <w:tab w:val="left" w:pos="692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подготовка проектов локальных актов по деятельности филиала, предоставление на утверждение директору Школы.</w:t>
      </w:r>
    </w:p>
    <w:p w:rsidR="006126C1" w:rsidRDefault="006126C1" w:rsidP="00E32F97">
      <w:pPr>
        <w:numPr>
          <w:ilvl w:val="1"/>
          <w:numId w:val="3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Заведующий филиалом </w:t>
      </w:r>
      <w:r>
        <w:rPr>
          <w:sz w:val="28"/>
          <w:szCs w:val="28"/>
        </w:rPr>
        <w:t xml:space="preserve">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Школы, настоящим Положением. </w:t>
      </w:r>
    </w:p>
    <w:p w:rsidR="006126C1" w:rsidRDefault="006126C1" w:rsidP="00E32F97">
      <w:pPr>
        <w:numPr>
          <w:ilvl w:val="1"/>
          <w:numId w:val="3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учебно-воспитательного процесса, повышения профессионального мастерства и творческого роста в филиале действует педагогический совет, действующий на основе Положения о педагогическом совете. Решения оформляются протоколами, которые хранятся в делах филиала.</w:t>
      </w:r>
    </w:p>
    <w:p w:rsidR="006126C1" w:rsidRDefault="006126C1" w:rsidP="00E32F97">
      <w:pPr>
        <w:numPr>
          <w:ilvl w:val="1"/>
          <w:numId w:val="3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филиале действуют классные родительские комитеты и родительский комитет филиала, задачами которых является содействие филиалу, обеспечение единства педагогических требований к обучающимся, оказание помощи в воспитании и обучении обучающихся.  </w:t>
      </w:r>
    </w:p>
    <w:p w:rsidR="006126C1" w:rsidRDefault="006126C1" w:rsidP="00E32F97">
      <w:pPr>
        <w:numPr>
          <w:ilvl w:val="1"/>
          <w:numId w:val="3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Трудовой коллектив составляют все работники филиала. Полномочия трудового коллектива филиала осуществляются общим собранием членов трудового коллектива филиала. </w:t>
      </w:r>
    </w:p>
    <w:p w:rsidR="006126C1" w:rsidRDefault="006126C1" w:rsidP="00E32F97">
      <w:pPr>
        <w:numPr>
          <w:ilvl w:val="1"/>
          <w:numId w:val="3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филиале могут создаваться на добровольной основе органы ученического самоуправления и ученические организации. Филиал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вопросов, касающихся интересов обучающихся.</w:t>
      </w:r>
    </w:p>
    <w:p w:rsidR="006126C1" w:rsidRDefault="006126C1" w:rsidP="00E32F97">
      <w:pPr>
        <w:pStyle w:val="BodyTextIndent3"/>
        <w:tabs>
          <w:tab w:val="left" w:pos="1080"/>
        </w:tabs>
        <w:ind w:left="0" w:firstLine="0"/>
        <w:rPr>
          <w:sz w:val="28"/>
        </w:rPr>
      </w:pPr>
    </w:p>
    <w:p w:rsidR="006126C1" w:rsidRDefault="006126C1" w:rsidP="00E32F97">
      <w:pPr>
        <w:pStyle w:val="BodyText"/>
        <w:numPr>
          <w:ilvl w:val="0"/>
          <w:numId w:val="3"/>
        </w:num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видов локальных нормативных актов.</w:t>
      </w:r>
    </w:p>
    <w:p w:rsidR="006126C1" w:rsidRDefault="006126C1" w:rsidP="00E32F97">
      <w:pPr>
        <w:pStyle w:val="BodyText"/>
        <w:spacing w:line="240" w:lineRule="auto"/>
        <w:ind w:left="450"/>
        <w:rPr>
          <w:bCs/>
          <w:sz w:val="28"/>
          <w:szCs w:val="28"/>
        </w:rPr>
      </w:pPr>
    </w:p>
    <w:p w:rsidR="006126C1" w:rsidRDefault="006126C1" w:rsidP="00E32F97">
      <w:pPr>
        <w:pStyle w:val="BodyText"/>
        <w:numPr>
          <w:ilvl w:val="1"/>
          <w:numId w:val="3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Филиал имеет следующие виды локальных нормативных актов:</w:t>
      </w:r>
    </w:p>
    <w:p w:rsidR="006126C1" w:rsidRDefault="006126C1" w:rsidP="00E32F97">
      <w:pPr>
        <w:pStyle w:val="BodyText"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Положения;</w:t>
      </w:r>
    </w:p>
    <w:p w:rsidR="006126C1" w:rsidRDefault="006126C1" w:rsidP="00E32F97">
      <w:pPr>
        <w:pStyle w:val="BodyText"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Приказы;</w:t>
      </w:r>
    </w:p>
    <w:p w:rsidR="006126C1" w:rsidRDefault="006126C1" w:rsidP="00E32F97">
      <w:pPr>
        <w:pStyle w:val="BodyText"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Договоры;</w:t>
      </w:r>
    </w:p>
    <w:p w:rsidR="006126C1" w:rsidRDefault="006126C1" w:rsidP="00E32F97">
      <w:pPr>
        <w:pStyle w:val="BodyText"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Инструкции;</w:t>
      </w:r>
    </w:p>
    <w:p w:rsidR="006126C1" w:rsidRDefault="006126C1" w:rsidP="00E32F97">
      <w:pPr>
        <w:pStyle w:val="BodyText"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Правила;</w:t>
      </w:r>
    </w:p>
    <w:p w:rsidR="006126C1" w:rsidRDefault="006126C1" w:rsidP="00E32F97">
      <w:pPr>
        <w:pStyle w:val="BodyText"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Протоколы.</w:t>
      </w:r>
    </w:p>
    <w:p w:rsidR="006126C1" w:rsidRDefault="006126C1" w:rsidP="00E32F97">
      <w:pPr>
        <w:pStyle w:val="BodyText"/>
        <w:numPr>
          <w:ilvl w:val="1"/>
          <w:numId w:val="3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Локальные акты филиала не могут противоречить настоящему Положению, локальным актам Школы и действующему законодательству.</w:t>
      </w:r>
    </w:p>
    <w:p w:rsidR="006126C1" w:rsidRDefault="006126C1" w:rsidP="00E32F97">
      <w:pPr>
        <w:pStyle w:val="BodyText"/>
        <w:spacing w:line="240" w:lineRule="auto"/>
        <w:ind w:left="720"/>
        <w:rPr>
          <w:bCs/>
          <w:sz w:val="28"/>
          <w:szCs w:val="28"/>
        </w:rPr>
      </w:pPr>
    </w:p>
    <w:p w:rsidR="006126C1" w:rsidRDefault="006126C1" w:rsidP="00E32F97">
      <w:pPr>
        <w:pStyle w:val="BodyText"/>
        <w:numPr>
          <w:ilvl w:val="0"/>
          <w:numId w:val="3"/>
        </w:num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Реорганизация и ликвидация филиала.</w:t>
      </w:r>
    </w:p>
    <w:p w:rsidR="006126C1" w:rsidRDefault="006126C1" w:rsidP="00E32F97">
      <w:pPr>
        <w:pStyle w:val="BodyText"/>
        <w:spacing w:line="240" w:lineRule="auto"/>
        <w:ind w:left="450"/>
        <w:rPr>
          <w:bCs/>
          <w:sz w:val="28"/>
          <w:szCs w:val="28"/>
        </w:rPr>
      </w:pPr>
    </w:p>
    <w:p w:rsidR="006126C1" w:rsidRDefault="006126C1" w:rsidP="00E32F97">
      <w:pPr>
        <w:pStyle w:val="BodyText"/>
        <w:numPr>
          <w:ilvl w:val="1"/>
          <w:numId w:val="3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Реорганизация и ликвидация филиала осуществляется Школой в соответствии с действующим законодательством Российской Федерации по согласованию с учредителем.</w:t>
      </w:r>
    </w:p>
    <w:p w:rsidR="006126C1" w:rsidRDefault="006126C1" w:rsidP="00E32F97">
      <w:pPr>
        <w:pStyle w:val="BodyText"/>
        <w:numPr>
          <w:ilvl w:val="1"/>
          <w:numId w:val="3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прекращения деятельности филиала все обучающиеся переводятся в действующее образовательное учреждение с согласия их родителей (законных представителей).</w:t>
      </w:r>
    </w:p>
    <w:p w:rsidR="006126C1" w:rsidRDefault="006126C1" w:rsidP="00E32F97">
      <w:pPr>
        <w:pStyle w:val="BodyText"/>
        <w:spacing w:line="240" w:lineRule="auto"/>
        <w:ind w:left="720"/>
        <w:rPr>
          <w:bCs/>
          <w:sz w:val="28"/>
          <w:szCs w:val="28"/>
        </w:rPr>
      </w:pPr>
    </w:p>
    <w:p w:rsidR="006126C1" w:rsidRPr="00E32F97" w:rsidRDefault="006126C1" w:rsidP="00E32F97"/>
    <w:sectPr w:rsidR="006126C1" w:rsidRPr="00E32F97" w:rsidSect="00351F0D">
      <w:footerReference w:type="default" r:id="rId7"/>
      <w:pgSz w:w="11906" w:h="16838"/>
      <w:pgMar w:top="1135" w:right="1274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C1" w:rsidRDefault="006126C1">
      <w:r>
        <w:separator/>
      </w:r>
    </w:p>
  </w:endnote>
  <w:endnote w:type="continuationSeparator" w:id="0">
    <w:p w:rsidR="006126C1" w:rsidRDefault="0061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C1" w:rsidRDefault="006126C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126C1" w:rsidRDefault="006126C1" w:rsidP="00351F0D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C1" w:rsidRDefault="006126C1">
      <w:r>
        <w:separator/>
      </w:r>
    </w:p>
  </w:footnote>
  <w:footnote w:type="continuationSeparator" w:id="0">
    <w:p w:rsidR="006126C1" w:rsidRDefault="00612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ABD"/>
    <w:multiLevelType w:val="multilevel"/>
    <w:tmpl w:val="1368D68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D337F96"/>
    <w:multiLevelType w:val="multilevel"/>
    <w:tmpl w:val="7ED6409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33D24F3"/>
    <w:multiLevelType w:val="hybridMultilevel"/>
    <w:tmpl w:val="0472D60A"/>
    <w:lvl w:ilvl="0" w:tplc="61929790">
      <w:start w:val="1"/>
      <w:numFmt w:val="bullet"/>
      <w:lvlText w:val="­"/>
      <w:lvlJc w:val="left"/>
      <w:pPr>
        <w:tabs>
          <w:tab w:val="num" w:pos="227"/>
        </w:tabs>
        <w:ind w:left="-510" w:firstLine="51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003EEC"/>
    <w:multiLevelType w:val="hybridMultilevel"/>
    <w:tmpl w:val="4D26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03F31"/>
    <w:multiLevelType w:val="hybridMultilevel"/>
    <w:tmpl w:val="DB026F58"/>
    <w:lvl w:ilvl="0" w:tplc="6010B8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0C2539"/>
    <w:multiLevelType w:val="hybridMultilevel"/>
    <w:tmpl w:val="598E32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204F1"/>
    <w:multiLevelType w:val="hybridMultilevel"/>
    <w:tmpl w:val="8D52EB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FD7B4D"/>
    <w:multiLevelType w:val="hybridMultilevel"/>
    <w:tmpl w:val="3410BE74"/>
    <w:lvl w:ilvl="0" w:tplc="61929790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00AEC"/>
    <w:multiLevelType w:val="hybridMultilevel"/>
    <w:tmpl w:val="4DAAF9A2"/>
    <w:lvl w:ilvl="0" w:tplc="61929790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A1CE7"/>
    <w:multiLevelType w:val="hybridMultilevel"/>
    <w:tmpl w:val="E2F4551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5BDC449E"/>
    <w:multiLevelType w:val="hybridMultilevel"/>
    <w:tmpl w:val="69A2C656"/>
    <w:lvl w:ilvl="0" w:tplc="6010B89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DA54155"/>
    <w:multiLevelType w:val="multilevel"/>
    <w:tmpl w:val="9738B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63BC7A22"/>
    <w:multiLevelType w:val="hybridMultilevel"/>
    <w:tmpl w:val="782CA304"/>
    <w:lvl w:ilvl="0" w:tplc="90B025EA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0D61713"/>
    <w:multiLevelType w:val="hybridMultilevel"/>
    <w:tmpl w:val="CA2C7E1E"/>
    <w:lvl w:ilvl="0" w:tplc="61929790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9172DA"/>
    <w:multiLevelType w:val="hybridMultilevel"/>
    <w:tmpl w:val="C7E88F08"/>
    <w:lvl w:ilvl="0" w:tplc="61929790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33071C"/>
    <w:multiLevelType w:val="hybridMultilevel"/>
    <w:tmpl w:val="BA4A4444"/>
    <w:lvl w:ilvl="0" w:tplc="6010B8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D309D"/>
    <w:multiLevelType w:val="multilevel"/>
    <w:tmpl w:val="7ACE8E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5"/>
  </w:num>
  <w:num w:numId="21">
    <w:abstractNumId w:val="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7"/>
  </w:num>
  <w:num w:numId="26">
    <w:abstractNumId w:val="12"/>
  </w:num>
  <w:num w:numId="27">
    <w:abstractNumId w:val="13"/>
  </w:num>
  <w:num w:numId="28">
    <w:abstractNumId w:val="2"/>
  </w:num>
  <w:num w:numId="29">
    <w:abstractNumId w:val="3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13B"/>
    <w:rsid w:val="0001013B"/>
    <w:rsid w:val="00080DB8"/>
    <w:rsid w:val="000A12D3"/>
    <w:rsid w:val="000B17C7"/>
    <w:rsid w:val="001C78E8"/>
    <w:rsid w:val="003455DB"/>
    <w:rsid w:val="00351F0D"/>
    <w:rsid w:val="003A0DC2"/>
    <w:rsid w:val="003B7D50"/>
    <w:rsid w:val="003C37F4"/>
    <w:rsid w:val="00434CA7"/>
    <w:rsid w:val="004F6329"/>
    <w:rsid w:val="005B7A25"/>
    <w:rsid w:val="00600C4D"/>
    <w:rsid w:val="006126C1"/>
    <w:rsid w:val="006252E7"/>
    <w:rsid w:val="00633A7F"/>
    <w:rsid w:val="00661290"/>
    <w:rsid w:val="00670AD6"/>
    <w:rsid w:val="006E1B30"/>
    <w:rsid w:val="00811803"/>
    <w:rsid w:val="008A7402"/>
    <w:rsid w:val="008B6A28"/>
    <w:rsid w:val="008D7D0E"/>
    <w:rsid w:val="00930E60"/>
    <w:rsid w:val="00A40851"/>
    <w:rsid w:val="00AB6E02"/>
    <w:rsid w:val="00B31643"/>
    <w:rsid w:val="00B716A7"/>
    <w:rsid w:val="00CF58C1"/>
    <w:rsid w:val="00DA37AF"/>
    <w:rsid w:val="00DB019F"/>
    <w:rsid w:val="00E32F97"/>
    <w:rsid w:val="00EA3140"/>
    <w:rsid w:val="00F0405C"/>
    <w:rsid w:val="00FA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8D7D0E"/>
    <w:pPr>
      <w:ind w:left="283" w:hanging="283"/>
    </w:pPr>
  </w:style>
  <w:style w:type="paragraph" w:styleId="List2">
    <w:name w:val="List 2"/>
    <w:basedOn w:val="Normal"/>
    <w:uiPriority w:val="99"/>
    <w:semiHidden/>
    <w:rsid w:val="008D7D0E"/>
    <w:pPr>
      <w:ind w:left="566" w:hanging="283"/>
    </w:pPr>
  </w:style>
  <w:style w:type="paragraph" w:styleId="BodyText">
    <w:name w:val="Body Text"/>
    <w:basedOn w:val="Normal"/>
    <w:link w:val="BodyTextChar"/>
    <w:uiPriority w:val="99"/>
    <w:semiHidden/>
    <w:rsid w:val="008D7D0E"/>
    <w:pPr>
      <w:spacing w:line="480" w:lineRule="auto"/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7D0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D7D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7D0E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D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8D7D0E"/>
  </w:style>
  <w:style w:type="paragraph" w:styleId="BodyTextIndent3">
    <w:name w:val="Body Text Indent 3"/>
    <w:basedOn w:val="Normal"/>
    <w:link w:val="BodyTextIndent3Char"/>
    <w:uiPriority w:val="99"/>
    <w:semiHidden/>
    <w:rsid w:val="008D7D0E"/>
    <w:pPr>
      <w:ind w:left="900" w:hanging="540"/>
      <w:jc w:val="both"/>
    </w:pPr>
    <w:rPr>
      <w:color w:val="000000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7D0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8D7D0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D7D0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8D7D0E"/>
    <w:pPr>
      <w:ind w:left="720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8D7D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D0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D7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D0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A12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12D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31643"/>
    <w:pPr>
      <w:ind w:left="720"/>
      <w:contextualSpacing/>
    </w:pPr>
  </w:style>
  <w:style w:type="paragraph" w:customStyle="1" w:styleId="ConsPlusNormal">
    <w:name w:val="ConsPlusNormal"/>
    <w:uiPriority w:val="99"/>
    <w:rsid w:val="006E1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FA48D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14</Pages>
  <Words>3867</Words>
  <Characters>22044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Верхнечирская ООШ</cp:lastModifiedBy>
  <cp:revision>9</cp:revision>
  <cp:lastPrinted>2015-01-27T10:50:00Z</cp:lastPrinted>
  <dcterms:created xsi:type="dcterms:W3CDTF">2012-10-13T11:25:00Z</dcterms:created>
  <dcterms:modified xsi:type="dcterms:W3CDTF">2015-01-27T10:51:00Z</dcterms:modified>
</cp:coreProperties>
</file>